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810E" w14:textId="77777777" w:rsidR="002A4ADC" w:rsidRDefault="00402DF8">
      <w:pPr>
        <w:jc w:val="both"/>
      </w:pPr>
      <w:r>
        <w:rPr>
          <w:b/>
          <w:i/>
        </w:rPr>
        <w:t>Suvestinė redakcija nuo 2021-11-15</w:t>
      </w:r>
    </w:p>
    <w:p w14:paraId="5C1FACDB" w14:textId="77777777" w:rsidR="002A4ADC" w:rsidRDefault="002A4ADC">
      <w:pPr>
        <w:jc w:val="both"/>
        <w:rPr>
          <w:sz w:val="20"/>
        </w:rPr>
      </w:pPr>
    </w:p>
    <w:p w14:paraId="4637454B" w14:textId="77777777" w:rsidR="002A4ADC" w:rsidRDefault="00402DF8">
      <w:pPr>
        <w:jc w:val="both"/>
        <w:rPr>
          <w:sz w:val="20"/>
        </w:rPr>
      </w:pPr>
      <w:r>
        <w:rPr>
          <w:i/>
          <w:sz w:val="20"/>
        </w:rPr>
        <w:t>Sprendimas paskelbtas: TAR 2020-11-06, i. k. 2020-23415</w:t>
      </w:r>
    </w:p>
    <w:p w14:paraId="516A3220" w14:textId="77777777" w:rsidR="002A4ADC" w:rsidRDefault="002A4ADC">
      <w:pPr>
        <w:jc w:val="both"/>
        <w:rPr>
          <w:sz w:val="20"/>
        </w:rPr>
      </w:pPr>
    </w:p>
    <w:p w14:paraId="7211D455" w14:textId="77777777" w:rsidR="002A4ADC" w:rsidRDefault="00402DF8">
      <w:pPr>
        <w:rPr>
          <w:b/>
          <w:i/>
          <w:sz w:val="20"/>
        </w:rPr>
      </w:pPr>
      <w:r>
        <w:rPr>
          <w:b/>
          <w:i/>
          <w:sz w:val="20"/>
        </w:rPr>
        <w:t>Nauja redakcija nuo 2021-07-01:</w:t>
      </w:r>
    </w:p>
    <w:p w14:paraId="310BB17F" w14:textId="77777777" w:rsidR="002A4ADC" w:rsidRDefault="00402DF8">
      <w:pPr>
        <w:rPr>
          <w:i/>
          <w:sz w:val="20"/>
        </w:rPr>
      </w:pPr>
      <w:r>
        <w:rPr>
          <w:i/>
          <w:sz w:val="20"/>
        </w:rPr>
        <w:t xml:space="preserve">Nr. </w:t>
      </w:r>
      <w:hyperlink r:id="rId7" w:history="1">
        <w:r w:rsidRPr="00532B9F">
          <w:rPr>
            <w:rFonts w:eastAsia="MS Mincho"/>
            <w:i/>
            <w:iCs/>
            <w:color w:val="0000FF" w:themeColor="hyperlink"/>
            <w:sz w:val="20"/>
            <w:u w:val="single"/>
          </w:rPr>
          <w:t>V-1553</w:t>
        </w:r>
      </w:hyperlink>
      <w:r>
        <w:rPr>
          <w:rFonts w:eastAsia="MS Mincho"/>
          <w:i/>
          <w:iCs/>
          <w:sz w:val="20"/>
        </w:rPr>
        <w:t>, 2021-06-30, paskelbta TAR 2021-06-30, i. k. 2021-14782</w:t>
      </w:r>
    </w:p>
    <w:p w14:paraId="28A52F47" w14:textId="77777777" w:rsidR="002A4ADC" w:rsidRDefault="002A4ADC">
      <w:pPr>
        <w:rPr>
          <w:sz w:val="22"/>
        </w:rPr>
      </w:pPr>
    </w:p>
    <w:p w14:paraId="64137DF9" w14:textId="77777777" w:rsidR="002A4ADC" w:rsidRDefault="00402DF8">
      <w:pPr>
        <w:jc w:val="center"/>
        <w:rPr>
          <w:szCs w:val="24"/>
          <w:lang w:eastAsia="lt-LT"/>
        </w:rPr>
      </w:pPr>
      <w:r>
        <w:rPr>
          <w:b/>
          <w:bCs/>
          <w:color w:val="000000"/>
          <w:szCs w:val="24"/>
          <w:shd w:val="clear" w:color="auto" w:fill="FFFFFF"/>
          <w:lang w:eastAsia="lt-LT"/>
        </w:rPr>
        <w:t>LIETUVOS RESPUBLIKOS SVEIKATOS APSAUGOS MINISTRAS </w:t>
      </w:r>
    </w:p>
    <w:p w14:paraId="5AD4A8B9" w14:textId="77777777" w:rsidR="002A4ADC" w:rsidRDefault="00402DF8">
      <w:pPr>
        <w:jc w:val="center"/>
        <w:rPr>
          <w:szCs w:val="24"/>
          <w:lang w:eastAsia="lt-LT"/>
        </w:rPr>
      </w:pPr>
      <w:r>
        <w:rPr>
          <w:b/>
          <w:bCs/>
          <w:color w:val="000000"/>
          <w:szCs w:val="24"/>
          <w:shd w:val="clear" w:color="auto" w:fill="FFFFFF"/>
          <w:lang w:eastAsia="lt-LT"/>
        </w:rPr>
        <w:t>VALSTYBĖS LYGIO EKSTREMALIOSIOS SITUACIJOS VALSTYBĖS OPERACIJŲ VADOVAS</w:t>
      </w:r>
    </w:p>
    <w:p w14:paraId="2B59B74C" w14:textId="77777777" w:rsidR="002A4ADC" w:rsidRDefault="002A4ADC">
      <w:pPr>
        <w:jc w:val="center"/>
        <w:rPr>
          <w:szCs w:val="24"/>
          <w:lang w:eastAsia="lt-LT"/>
        </w:rPr>
      </w:pPr>
    </w:p>
    <w:p w14:paraId="2BD99C47" w14:textId="77777777" w:rsidR="002A4ADC" w:rsidRDefault="00402DF8">
      <w:pPr>
        <w:jc w:val="center"/>
        <w:rPr>
          <w:szCs w:val="24"/>
          <w:lang w:eastAsia="lt-LT"/>
        </w:rPr>
      </w:pPr>
      <w:r>
        <w:rPr>
          <w:b/>
          <w:bCs/>
          <w:color w:val="000000"/>
          <w:szCs w:val="24"/>
          <w:shd w:val="clear" w:color="auto" w:fill="FFFFFF"/>
          <w:lang w:eastAsia="lt-LT"/>
        </w:rPr>
        <w:t>SPRENDIMAS</w:t>
      </w:r>
    </w:p>
    <w:p w14:paraId="564D1613" w14:textId="77777777" w:rsidR="002A4ADC" w:rsidRDefault="00402DF8">
      <w:pPr>
        <w:jc w:val="center"/>
        <w:rPr>
          <w:szCs w:val="24"/>
          <w:lang w:eastAsia="lt-LT"/>
        </w:rPr>
      </w:pPr>
      <w:r>
        <w:rPr>
          <w:b/>
          <w:bCs/>
          <w:color w:val="000000"/>
          <w:szCs w:val="24"/>
          <w:shd w:val="clear" w:color="auto" w:fill="FFFFFF"/>
          <w:lang w:eastAsia="lt-LT"/>
        </w:rPr>
        <w:t>DĖL IKIMOKYKLINIO IR PRIEŠMOKYKLINIO UGDYMO ORGANIZAVIMO BŪTINŲ SĄLYGŲ</w:t>
      </w:r>
    </w:p>
    <w:p w14:paraId="6654BF47" w14:textId="77777777" w:rsidR="002A4ADC" w:rsidRDefault="002A4ADC">
      <w:pPr>
        <w:ind w:firstLine="62"/>
        <w:jc w:val="center"/>
        <w:rPr>
          <w:szCs w:val="24"/>
          <w:lang w:eastAsia="lt-LT"/>
        </w:rPr>
      </w:pPr>
    </w:p>
    <w:p w14:paraId="5C3AE19B" w14:textId="77777777" w:rsidR="002A4ADC" w:rsidRDefault="00402DF8">
      <w:pPr>
        <w:ind w:firstLine="62"/>
        <w:jc w:val="center"/>
        <w:rPr>
          <w:szCs w:val="24"/>
          <w:lang w:eastAsia="lt-LT"/>
        </w:rPr>
      </w:pPr>
      <w:r>
        <w:rPr>
          <w:szCs w:val="24"/>
        </w:rPr>
        <w:t>2020 m. lapkričio  6  d. Nr. V-2543</w:t>
      </w:r>
      <w:r>
        <w:rPr>
          <w:szCs w:val="24"/>
        </w:rPr>
        <w:br/>
        <w:t>Vilnius</w:t>
      </w:r>
    </w:p>
    <w:p w14:paraId="59EDD6D7" w14:textId="77777777" w:rsidR="002A4ADC" w:rsidRDefault="002A4ADC">
      <w:pPr>
        <w:ind w:firstLine="62"/>
        <w:jc w:val="center"/>
        <w:rPr>
          <w:szCs w:val="24"/>
          <w:lang w:eastAsia="lt-LT"/>
        </w:rPr>
      </w:pPr>
    </w:p>
    <w:p w14:paraId="1457E6A7" w14:textId="77777777" w:rsidR="002A4ADC" w:rsidRDefault="00402DF8">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14:paraId="0B384167" w14:textId="77777777" w:rsidR="002A4ADC" w:rsidRDefault="00402DF8">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14:paraId="0831D0C2"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14:paraId="7A2248C3"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14:paraId="104E5A14"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14:paraId="28E260D9"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14:paraId="0FAA256C"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14:paraId="0D6A69BE"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14:paraId="466758C4" w14:textId="77777777" w:rsidR="002A4ADC" w:rsidRDefault="00402DF8">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14:paraId="05C540A2" w14:textId="77777777" w:rsidR="002A4ADC" w:rsidRDefault="00402DF8">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medicinines veido kaukes arba respiratorius, kurie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w:t>
      </w:r>
      <w:r>
        <w:rPr>
          <w:szCs w:val="24"/>
          <w:lang w:eastAsia="lt-LT"/>
        </w:rPr>
        <w:t xml:space="preserve">kitiems </w:t>
      </w:r>
      <w:r>
        <w:rPr>
          <w:szCs w:val="24"/>
          <w:lang w:eastAsia="lt-LT"/>
        </w:rPr>
        <w:lastRenderedPageBreak/>
        <w:t xml:space="preserve">asmenims </w:t>
      </w:r>
      <w:r>
        <w:rPr>
          <w:color w:val="000000"/>
          <w:szCs w:val="24"/>
          <w:shd w:val="clear" w:color="auto" w:fill="FFFFFF"/>
          <w:lang w:eastAsia="lt-LT"/>
        </w:rPr>
        <w:t>veiklų, kurių negalima atlikti būnant su kauke, vykdymo metu, taip pat</w:t>
      </w:r>
      <w:r>
        <w:rPr>
          <w:color w:val="000000"/>
          <w:szCs w:val="24"/>
          <w:lang w:eastAsia="lt-LT"/>
        </w:rPr>
        <w:t xml:space="preserve"> neįgalumą turintiems asmenims, kurie dėl savo sveikatos būklės kaukių dėvėti negali ar jų dėvėjimas gali pakenkti asmens sveikatos būklei (šiems asmenims rekomenduojama nešioti veido skydelį). </w:t>
      </w:r>
      <w:r>
        <w:rPr>
          <w:szCs w:val="24"/>
          <w:lang w:eastAsia="lt-LT"/>
        </w:rPr>
        <w:t>Jei darbuotojas negali dėvėti kaukės dėl vykdomos veiklos pobūdžio (pvz. darbas su klausos negalią turinčiais asmenimis), gali būti naudojamos kitos riziką mažinančios priemonės (pvz., veido skydeliai).</w:t>
      </w:r>
      <w:r>
        <w:t xml:space="preserve"> </w:t>
      </w:r>
    </w:p>
    <w:p w14:paraId="7B4D29C4" w14:textId="77777777" w:rsidR="002A4ADC" w:rsidRDefault="00402DF8">
      <w:pPr>
        <w:rPr>
          <w:rFonts w:eastAsia="MS Mincho"/>
          <w:i/>
          <w:iCs/>
          <w:sz w:val="20"/>
        </w:rPr>
      </w:pPr>
      <w:r>
        <w:rPr>
          <w:rFonts w:eastAsia="MS Mincho"/>
          <w:i/>
          <w:iCs/>
          <w:sz w:val="20"/>
        </w:rPr>
        <w:t>Papunkčio pakeitimai:</w:t>
      </w:r>
    </w:p>
    <w:p w14:paraId="5A4836C4" w14:textId="77777777" w:rsidR="002A4ADC" w:rsidRDefault="00402DF8">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V-2561</w:t>
        </w:r>
      </w:hyperlink>
      <w:r>
        <w:rPr>
          <w:rFonts w:eastAsia="MS Mincho"/>
          <w:i/>
          <w:iCs/>
          <w:sz w:val="20"/>
        </w:rPr>
        <w:t>, 2021-11-12, paskelbta TAR 2021-11-12, i. k. 2021-23495</w:t>
      </w:r>
    </w:p>
    <w:p w14:paraId="1F69F311" w14:textId="77777777" w:rsidR="002A4ADC" w:rsidRDefault="002A4ADC"/>
    <w:p w14:paraId="3E9EA24D" w14:textId="77777777" w:rsidR="002A4ADC" w:rsidRDefault="00402DF8">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66C5369E" w14:textId="77777777" w:rsidR="002A4ADC" w:rsidRDefault="00402DF8">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14:paraId="36CD32A7" w14:textId="77777777" w:rsidR="002A4ADC" w:rsidRDefault="00402DF8">
      <w:pPr>
        <w:ind w:firstLine="720"/>
        <w:jc w:val="both"/>
        <w:rPr>
          <w:szCs w:val="24"/>
          <w:lang w:eastAsia="lt-LT"/>
        </w:rPr>
      </w:pPr>
      <w:r>
        <w:rPr>
          <w:color w:val="000000"/>
          <w:szCs w:val="24"/>
          <w:lang w:eastAsia="lt-LT"/>
        </w:rPr>
        <w:t>1.4.1. asmens higienos laikymosi būtinybę (rankų higieną, kosėjimo, čiaudėjimo etiketą ir kt.);</w:t>
      </w:r>
    </w:p>
    <w:p w14:paraId="791CEFAE" w14:textId="77777777" w:rsidR="002A4ADC" w:rsidRDefault="00402DF8">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14:paraId="6623DD32" w14:textId="77777777" w:rsidR="002A4ADC" w:rsidRDefault="00402DF8">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14:paraId="08E9B217" w14:textId="77777777" w:rsidR="002A4ADC" w:rsidRDefault="00402DF8">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14:paraId="0861D78D" w14:textId="77777777" w:rsidR="002A4ADC" w:rsidRDefault="00402DF8">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14:paraId="2C9702BB" w14:textId="77777777" w:rsidR="002A4ADC" w:rsidRDefault="00402DF8">
      <w:pPr>
        <w:ind w:firstLine="720"/>
        <w:jc w:val="both"/>
        <w:rPr>
          <w:szCs w:val="24"/>
          <w:lang w:eastAsia="lt-LT"/>
        </w:rPr>
      </w:pPr>
      <w:r>
        <w:rPr>
          <w:color w:val="000000"/>
          <w:szCs w:val="24"/>
          <w:shd w:val="clear" w:color="auto" w:fill="FFFFFF"/>
          <w:lang w:eastAsia="lt-LT"/>
        </w:rPr>
        <w:t>1.7. Darbuotojų sveikata turi būti stebima:</w:t>
      </w:r>
    </w:p>
    <w:p w14:paraId="385096DA" w14:textId="77777777" w:rsidR="002A4ADC" w:rsidRDefault="00402DF8">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14:paraId="06B7F7A6" w14:textId="77777777" w:rsidR="002A4ADC" w:rsidRDefault="00402DF8">
      <w:pPr>
        <w:ind w:firstLine="720"/>
        <w:jc w:val="both"/>
        <w:textAlignment w:val="baseline"/>
        <w:rPr>
          <w:szCs w:val="24"/>
          <w:lang w:eastAsia="lt-LT"/>
        </w:rPr>
      </w:pPr>
      <w:r>
        <w:rPr>
          <w:color w:val="000000"/>
          <w:szCs w:val="24"/>
          <w:shd w:val="clear" w:color="auto" w:fill="FFFFFF"/>
          <w:lang w:eastAsia="lt-LT"/>
        </w:rPr>
        <w:t xml:space="preserve">1.7.2. darbuotojai, kuriems pasireiškia ūmių viršutinių kvėpavimo takų infekcijų požymiai (pvz., karščiavimas, kosulys, pasunkėjęs kvėpavimas ir pan.) turi nedelsiant apleisti teritoriją ir patalpas, kuriose vykdomos ikimokyklinio ir (ar) priešmokyklinio ugdymo programos. Darbuotojui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r>
        <w:t xml:space="preserve"> </w:t>
      </w:r>
    </w:p>
    <w:p w14:paraId="5AA45599" w14:textId="77777777" w:rsidR="002A4ADC" w:rsidRDefault="00402DF8">
      <w:pPr>
        <w:rPr>
          <w:rFonts w:eastAsia="MS Mincho"/>
          <w:i/>
          <w:iCs/>
          <w:sz w:val="20"/>
        </w:rPr>
      </w:pPr>
      <w:r>
        <w:rPr>
          <w:rFonts w:eastAsia="MS Mincho"/>
          <w:i/>
          <w:iCs/>
          <w:sz w:val="20"/>
        </w:rPr>
        <w:t>Papunkčio pakeitimai:</w:t>
      </w:r>
    </w:p>
    <w:p w14:paraId="6D74B48F" w14:textId="77777777" w:rsidR="002A4ADC" w:rsidRDefault="00402DF8">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V-1903</w:t>
        </w:r>
      </w:hyperlink>
      <w:r>
        <w:rPr>
          <w:rFonts w:eastAsia="MS Mincho"/>
          <w:i/>
          <w:iCs/>
          <w:sz w:val="20"/>
        </w:rPr>
        <w:t>, 2021-08-20, paskelbta TAR 2021-08-20, i. k. 2021-17777</w:t>
      </w:r>
    </w:p>
    <w:p w14:paraId="313FB3F5" w14:textId="77777777" w:rsidR="002A4ADC" w:rsidRDefault="002A4ADC"/>
    <w:p w14:paraId="73E787F5" w14:textId="77777777" w:rsidR="002A4ADC" w:rsidRDefault="00402DF8">
      <w:pPr>
        <w:ind w:firstLine="720"/>
        <w:jc w:val="both"/>
        <w:rPr>
          <w:szCs w:val="24"/>
          <w:lang w:eastAsia="lt-LT"/>
        </w:rPr>
      </w:pPr>
      <w:r>
        <w:rPr>
          <w:color w:val="000000"/>
          <w:szCs w:val="24"/>
          <w:shd w:val="clear" w:color="auto" w:fill="FFFFFF"/>
          <w:lang w:eastAsia="lt-LT"/>
        </w:rPr>
        <w:t xml:space="preserve">1.8. Jeigu administracija iš darbuotojo, vaiko ar jo tėvų (globėjų, rūpintojų) gavo informaciją apie jam nustatytą COVID-19 ligą (koronoviruso infekciją), apie tai nedelsiant privalo informuoti savivaldybės visuomenės sveikatos biuro specialistą, </w:t>
      </w:r>
      <w:r>
        <w:rPr>
          <w:color w:val="000000"/>
          <w:szCs w:val="24"/>
        </w:rPr>
        <w:t>atsakingą už atvejų ir protrūkių epidemiologinės diagnostikos vykdymą švietimo įstaigoje (toliau – VSB specialistas)</w:t>
      </w:r>
      <w:r>
        <w:rPr>
          <w:color w:val="000000"/>
          <w:szCs w:val="24"/>
          <w:shd w:val="clear" w:color="auto" w:fill="FFFFFF"/>
          <w:lang w:eastAsia="lt-LT"/>
        </w:rPr>
        <w:t>, bendradarbiauti su VSB specialistu nustatant sąlytį turėjusius asmenis ir jiems taikant izoliaciją;</w:t>
      </w:r>
      <w:r>
        <w:t xml:space="preserve"> </w:t>
      </w:r>
    </w:p>
    <w:p w14:paraId="1457A690" w14:textId="77777777" w:rsidR="002A4ADC" w:rsidRDefault="00402DF8">
      <w:pPr>
        <w:rPr>
          <w:rFonts w:eastAsia="MS Mincho"/>
          <w:i/>
          <w:iCs/>
          <w:sz w:val="20"/>
        </w:rPr>
      </w:pPr>
      <w:r>
        <w:rPr>
          <w:rFonts w:eastAsia="MS Mincho"/>
          <w:i/>
          <w:iCs/>
          <w:sz w:val="20"/>
        </w:rPr>
        <w:t>Papunkčio pakeitimai:</w:t>
      </w:r>
    </w:p>
    <w:p w14:paraId="019D8CCD" w14:textId="77777777" w:rsidR="002A4ADC" w:rsidRDefault="00402DF8">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14:paraId="142F4794" w14:textId="77777777" w:rsidR="002A4ADC" w:rsidRDefault="002A4ADC"/>
    <w:p w14:paraId="74D9A798" w14:textId="77777777" w:rsidR="002A4ADC" w:rsidRDefault="00402DF8">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14:paraId="5CFF6BB7" w14:textId="77777777" w:rsidR="002A4ADC" w:rsidRDefault="00402DF8">
      <w:pPr>
        <w:ind w:firstLine="720"/>
        <w:jc w:val="both"/>
        <w:rPr>
          <w:color w:val="000000"/>
          <w:szCs w:val="24"/>
          <w:shd w:val="clear" w:color="auto" w:fill="FFFFFF"/>
          <w:lang w:eastAsia="lt-LT"/>
        </w:rPr>
      </w:pPr>
      <w:r>
        <w:rPr>
          <w:color w:val="000000"/>
          <w:szCs w:val="24"/>
          <w:shd w:val="clear" w:color="auto" w:fill="FFFFFF"/>
          <w:lang w:eastAsia="lt-LT"/>
        </w:rPr>
        <w:lastRenderedPageBreak/>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14:paraId="4DD42685" w14:textId="77777777" w:rsidR="002A4ADC" w:rsidRDefault="00402DF8">
      <w:pPr>
        <w:ind w:firstLine="720"/>
        <w:jc w:val="both"/>
        <w:rPr>
          <w:szCs w:val="24"/>
          <w:lang w:eastAsia="lt-LT"/>
        </w:rPr>
      </w:pPr>
      <w:r>
        <w:rPr>
          <w:color w:val="000000"/>
          <w:szCs w:val="24"/>
          <w:shd w:val="clear" w:color="auto" w:fill="FFFFFF"/>
          <w:lang w:eastAsia="lt-LT"/>
        </w:rPr>
        <w:t>1.11. Kriauklės ir kiti sanitariniai mazgai, kuriais naudojasi kelios vaikų grupės, būtų dezinfekuojami kiekvieną kartą jais pasinaudojus vienam vaikui.</w:t>
      </w:r>
    </w:p>
    <w:p w14:paraId="5ED68A64" w14:textId="77777777" w:rsidR="002A4ADC" w:rsidRDefault="00402DF8">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14:paraId="67880281" w14:textId="77777777" w:rsidR="002A4ADC" w:rsidRDefault="00402DF8">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14:paraId="67D50972" w14:textId="77777777" w:rsidR="002A4ADC" w:rsidRDefault="00402DF8">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14:paraId="72D83A8B" w14:textId="77777777" w:rsidR="002A4ADC" w:rsidRDefault="00402DF8">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14:paraId="6C4AE86B" w14:textId="77777777" w:rsidR="002A4ADC" w:rsidRDefault="00402DF8">
      <w:pPr>
        <w:ind w:firstLine="720"/>
        <w:jc w:val="both"/>
      </w:pPr>
      <w:r>
        <w:rPr>
          <w:color w:val="000000"/>
          <w:shd w:val="clear" w:color="auto" w:fill="FFFFFF"/>
        </w:rPr>
        <w:t>4. Nustatyti, kad </w:t>
      </w:r>
      <w:r>
        <w:rPr>
          <w:color w:val="000000"/>
        </w:rPr>
        <w:t>laikoma, jog švietimo įstaigoje (-ose) įvestas</w:t>
      </w:r>
      <w:r>
        <w:rPr>
          <w:color w:val="203864"/>
        </w:rPr>
        <w:t> </w:t>
      </w:r>
      <w:r>
        <w:rPr>
          <w:color w:val="000000"/>
        </w:rPr>
        <w:t>infekcijų plitimą ribojantis režimas (toliau – IPRR)</w:t>
      </w:r>
      <w:r>
        <w:rPr>
          <w:color w:val="000000"/>
          <w:shd w:val="clear" w:color="auto" w:fill="FFFFFF"/>
        </w:rPr>
        <w:t>:</w:t>
      </w:r>
    </w:p>
    <w:p w14:paraId="10C34FE1" w14:textId="77777777" w:rsidR="002A4ADC" w:rsidRDefault="00402DF8">
      <w:pPr>
        <w:ind w:firstLine="720"/>
        <w:jc w:val="both"/>
      </w:pPr>
      <w:r>
        <w:rPr>
          <w:color w:val="000000"/>
          <w:shd w:val="clear" w:color="auto" w:fill="FFFFFF"/>
        </w:rPr>
        <w:t xml:space="preserve">4.1. švietimo įstaigoje, įgyvendinančioje ikimokyklinio ugdymo programą, – </w:t>
      </w:r>
      <w:r>
        <w:rPr>
          <w:color w:val="000000"/>
        </w:rPr>
        <w:t>kai įvertinus bendrą COVID-19 ligos (koronaviruso infekcijos) situaciją savivaldybėje ir (ar) švietimo įstaigoje; esant COVID-19 ligos (koronaviruso infekcijos) plitimui skirtingose grupėse; kai švietimo įstaigoje COVID-19 liga (koronaviruso infekcija) nustatoma ar dėl turėto artimo sąlyčio su sergančiuoju COVID-19 liga (koronaviruso infekcija) izoliuota tokia dalis švietimo įstaigos darbuotojų, kad nėra galimybės užtikrinti ugdymo proceso kasdieniu (kontaktiniu) būdu ir kt. atvejais, švietimo įstaigose skelbiamas IPRR savivaldybės administracijos direktoriaus sprendimu gavus švietimo įstaigos vadovo prašymą ir Nacionalinio visuomenės sveikatos centro prie Sveikatos apsaugos ministerijos teikimą raštu;</w:t>
      </w:r>
    </w:p>
    <w:p w14:paraId="2FDC19B8" w14:textId="77777777" w:rsidR="002A4ADC" w:rsidRDefault="00402DF8">
      <w:pPr>
        <w:ind w:firstLine="720"/>
        <w:jc w:val="both"/>
      </w:pPr>
      <w:r>
        <w:rPr>
          <w:color w:val="000000"/>
          <w:shd w:val="clear" w:color="auto" w:fill="FFFFFF"/>
        </w:rPr>
        <w:t xml:space="preserve">4.2. švietimo įstaigoje, įgyvendinančioje priešmokyklinio ugdymo programą, – </w:t>
      </w:r>
      <w:r>
        <w:t xml:space="preserve">kai IPRR skelbiamas </w:t>
      </w:r>
      <w:r>
        <w:rPr>
          <w:szCs w:val="24"/>
        </w:rPr>
        <w:t>Lietuvos Respublikos sveikatos apsaugos ministro, valstybės lygio ekstremaliosios situacijos valstybės operacijų vadovo 2021 m. spalio 12 d. sprendime Nr. V-2273 „</w:t>
      </w:r>
      <w:r>
        <w:rPr>
          <w:szCs w:val="24"/>
          <w:lang w:eastAsia="lt-LT"/>
        </w:rPr>
        <w:t xml:space="preserve">Dėl </w:t>
      </w:r>
      <w:r>
        <w:t xml:space="preserve">infekcijų plitimą ribojančio režimo švietimo teikėjuose, įgyvendinančiuose priešmokyklinio ir bendrojo ugdymo programas, skelbimo tvarkos“ nustatyta tvarka; </w:t>
      </w:r>
    </w:p>
    <w:p w14:paraId="29D37D6A" w14:textId="77777777" w:rsidR="002A4ADC" w:rsidRDefault="00402DF8">
      <w:pPr>
        <w:ind w:firstLine="720"/>
        <w:jc w:val="both"/>
      </w:pPr>
      <w:r>
        <w:rPr>
          <w:color w:val="000000"/>
        </w:rPr>
        <w:t>4.3. kai Lietuvos Respublikos Vyriausybės sprendimu, esant COVID-19 ligos (koronaviruso infekcijos) išplitimo pavojui, nustatomas visos ar dalies švietimo įstaigų veiklos ribojimas ir dėl to visa ar dalis švietimo įstaigų veiklos sustabdoma ir (ar) jose vaikų ugdymas organizuojamas nuotoliniu būdu.</w:t>
      </w:r>
    </w:p>
    <w:p w14:paraId="317F0F9E" w14:textId="77777777" w:rsidR="002A4ADC" w:rsidRDefault="00402DF8">
      <w:pPr>
        <w:rPr>
          <w:rFonts w:eastAsia="MS Mincho"/>
          <w:i/>
          <w:iCs/>
          <w:sz w:val="20"/>
        </w:rPr>
      </w:pPr>
      <w:r>
        <w:rPr>
          <w:rFonts w:eastAsia="MS Mincho"/>
          <w:i/>
          <w:iCs/>
          <w:sz w:val="20"/>
        </w:rPr>
        <w:t>Punkto pakeitimai:</w:t>
      </w:r>
    </w:p>
    <w:p w14:paraId="7286FE81" w14:textId="77777777" w:rsidR="002A4ADC" w:rsidRDefault="00402DF8">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V-2345</w:t>
        </w:r>
      </w:hyperlink>
      <w:r>
        <w:rPr>
          <w:rFonts w:eastAsia="MS Mincho"/>
          <w:i/>
          <w:iCs/>
          <w:sz w:val="20"/>
        </w:rPr>
        <w:t>, 2021-10-18, paskelbta TAR 2021-10-18, i. k. 2021-21777</w:t>
      </w:r>
    </w:p>
    <w:p w14:paraId="3FDEA076" w14:textId="77777777" w:rsidR="002A4ADC" w:rsidRDefault="002A4ADC"/>
    <w:p w14:paraId="5ABEA39C" w14:textId="77777777" w:rsidR="002A4ADC" w:rsidRDefault="002A4ADC"/>
    <w:p w14:paraId="5E978238" w14:textId="77777777" w:rsidR="002A4ADC" w:rsidRDefault="002A4ADC"/>
    <w:p w14:paraId="756B836B" w14:textId="77777777" w:rsidR="002A4ADC" w:rsidRDefault="002A4ADC"/>
    <w:p w14:paraId="389DA159" w14:textId="77777777" w:rsidR="002A4ADC" w:rsidRDefault="00402DF8">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1243A861" w14:textId="77777777" w:rsidR="002A4ADC" w:rsidRDefault="00402DF8">
      <w:r>
        <w:rPr>
          <w:color w:val="000000"/>
          <w:szCs w:val="24"/>
          <w:shd w:val="clear" w:color="auto" w:fill="FFFFFF"/>
        </w:rPr>
        <w:t xml:space="preserve">ekstremaliosios situacijos valstybės operacijų vadovas </w:t>
      </w:r>
      <w:r>
        <w:rPr>
          <w:szCs w:val="24"/>
        </w:rPr>
        <w:tab/>
      </w:r>
      <w:r>
        <w:rPr>
          <w:szCs w:val="24"/>
        </w:rPr>
        <w:tab/>
        <w:t xml:space="preserve">   Aurelijus Veryga</w:t>
      </w:r>
    </w:p>
    <w:p w14:paraId="489F4AEF" w14:textId="77777777" w:rsidR="002A4ADC" w:rsidRDefault="002A4ADC"/>
    <w:p w14:paraId="220A876C" w14:textId="77777777" w:rsidR="002A4ADC" w:rsidRDefault="002A4ADC">
      <w:pPr>
        <w:jc w:val="both"/>
        <w:rPr>
          <w:b/>
          <w:sz w:val="20"/>
        </w:rPr>
      </w:pPr>
    </w:p>
    <w:p w14:paraId="08F9F07C" w14:textId="77777777" w:rsidR="002A4ADC" w:rsidRDefault="002A4ADC">
      <w:pPr>
        <w:jc w:val="both"/>
        <w:rPr>
          <w:b/>
          <w:sz w:val="20"/>
        </w:rPr>
      </w:pPr>
    </w:p>
    <w:p w14:paraId="778B8C00" w14:textId="77777777" w:rsidR="002A4ADC" w:rsidRDefault="00402DF8">
      <w:pPr>
        <w:jc w:val="both"/>
        <w:rPr>
          <w:b/>
        </w:rPr>
      </w:pPr>
      <w:r>
        <w:rPr>
          <w:b/>
          <w:sz w:val="20"/>
        </w:rPr>
        <w:t>Pakeitimai:</w:t>
      </w:r>
    </w:p>
    <w:p w14:paraId="3F86DCBA" w14:textId="77777777" w:rsidR="002A4ADC" w:rsidRDefault="002A4ADC">
      <w:pPr>
        <w:jc w:val="both"/>
        <w:rPr>
          <w:sz w:val="20"/>
        </w:rPr>
      </w:pPr>
    </w:p>
    <w:p w14:paraId="33CEA7CF" w14:textId="77777777" w:rsidR="002A4ADC" w:rsidRDefault="00402DF8">
      <w:pPr>
        <w:jc w:val="both"/>
      </w:pPr>
      <w:r>
        <w:rPr>
          <w:sz w:val="20"/>
        </w:rPr>
        <w:t>1.</w:t>
      </w:r>
    </w:p>
    <w:p w14:paraId="1A087AAE" w14:textId="77777777" w:rsidR="002A4ADC" w:rsidRDefault="00402DF8">
      <w:pPr>
        <w:jc w:val="both"/>
      </w:pPr>
      <w:r>
        <w:rPr>
          <w:sz w:val="20"/>
        </w:rPr>
        <w:t>Lietuvos Respublikos sveikatos apsaugos ministerija, Sprendimas</w:t>
      </w:r>
    </w:p>
    <w:p w14:paraId="52572DD1" w14:textId="77777777" w:rsidR="002A4ADC" w:rsidRDefault="00402DF8">
      <w:pPr>
        <w:jc w:val="both"/>
      </w:pPr>
      <w:r>
        <w:rPr>
          <w:sz w:val="20"/>
        </w:rPr>
        <w:t xml:space="preserve">Nr. </w:t>
      </w:r>
      <w:hyperlink r:id="rId12" w:history="1">
        <w:r w:rsidRPr="00532B9F">
          <w:rPr>
            <w:rFonts w:eastAsia="MS Mincho"/>
            <w:iCs/>
            <w:color w:val="0000FF" w:themeColor="hyperlink"/>
            <w:sz w:val="20"/>
            <w:u w:val="single"/>
          </w:rPr>
          <w:t>V-2592</w:t>
        </w:r>
      </w:hyperlink>
      <w:r>
        <w:rPr>
          <w:rFonts w:eastAsia="MS Mincho"/>
          <w:iCs/>
          <w:sz w:val="20"/>
        </w:rPr>
        <w:t>, 2020-11-11, paskelbta TAR 2020-11-11, i. k. 2020-23710</w:t>
      </w:r>
    </w:p>
    <w:p w14:paraId="75858523" w14:textId="77777777" w:rsidR="002A4ADC" w:rsidRDefault="00402DF8">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1E51843B" w14:textId="77777777" w:rsidR="002A4ADC" w:rsidRDefault="002A4ADC">
      <w:pPr>
        <w:jc w:val="both"/>
        <w:rPr>
          <w:sz w:val="20"/>
        </w:rPr>
      </w:pPr>
    </w:p>
    <w:p w14:paraId="384A904B" w14:textId="77777777" w:rsidR="002A4ADC" w:rsidRDefault="00402DF8">
      <w:pPr>
        <w:jc w:val="both"/>
      </w:pPr>
      <w:r>
        <w:rPr>
          <w:sz w:val="20"/>
        </w:rPr>
        <w:t>2.</w:t>
      </w:r>
    </w:p>
    <w:p w14:paraId="1F8E6451" w14:textId="77777777" w:rsidR="002A4ADC" w:rsidRDefault="00402DF8">
      <w:pPr>
        <w:jc w:val="both"/>
      </w:pPr>
      <w:r>
        <w:rPr>
          <w:sz w:val="20"/>
        </w:rPr>
        <w:t>Lietuvos Respublikos sveikatos apsaugos ministerija, Sprendimas</w:t>
      </w:r>
    </w:p>
    <w:p w14:paraId="34AB2D73" w14:textId="77777777" w:rsidR="002A4ADC" w:rsidRDefault="00402DF8">
      <w:pPr>
        <w:jc w:val="both"/>
      </w:pPr>
      <w:r>
        <w:rPr>
          <w:sz w:val="20"/>
        </w:rPr>
        <w:t xml:space="preserve">Nr. </w:t>
      </w:r>
      <w:hyperlink r:id="rId13" w:history="1">
        <w:r w:rsidRPr="00532B9F">
          <w:rPr>
            <w:rFonts w:eastAsia="MS Mincho"/>
            <w:iCs/>
            <w:color w:val="0000FF" w:themeColor="hyperlink"/>
            <w:sz w:val="20"/>
            <w:u w:val="single"/>
          </w:rPr>
          <w:t>V-405</w:t>
        </w:r>
      </w:hyperlink>
      <w:r>
        <w:rPr>
          <w:rFonts w:eastAsia="MS Mincho"/>
          <w:iCs/>
          <w:sz w:val="20"/>
        </w:rPr>
        <w:t>, 2021-02-26, paskelbta TAR 2021-02-26, i. k. 2021-03919</w:t>
      </w:r>
    </w:p>
    <w:p w14:paraId="25FB6D32" w14:textId="77777777" w:rsidR="002A4ADC" w:rsidRDefault="00402DF8">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3998D787" w14:textId="77777777" w:rsidR="002A4ADC" w:rsidRDefault="002A4ADC">
      <w:pPr>
        <w:jc w:val="both"/>
        <w:rPr>
          <w:sz w:val="20"/>
        </w:rPr>
      </w:pPr>
    </w:p>
    <w:p w14:paraId="37913102" w14:textId="77777777" w:rsidR="002A4ADC" w:rsidRDefault="00402DF8">
      <w:pPr>
        <w:jc w:val="both"/>
      </w:pPr>
      <w:r>
        <w:rPr>
          <w:sz w:val="20"/>
        </w:rPr>
        <w:t>3.</w:t>
      </w:r>
    </w:p>
    <w:p w14:paraId="5811E0D5" w14:textId="77777777" w:rsidR="002A4ADC" w:rsidRDefault="00402DF8">
      <w:pPr>
        <w:jc w:val="both"/>
      </w:pPr>
      <w:r>
        <w:rPr>
          <w:sz w:val="20"/>
        </w:rPr>
        <w:t>Lietuvos Respublikos sveikatos apsaugos ministerija, Sprendimas</w:t>
      </w:r>
    </w:p>
    <w:p w14:paraId="40EB33AE" w14:textId="77777777" w:rsidR="002A4ADC" w:rsidRDefault="00402DF8">
      <w:pPr>
        <w:jc w:val="both"/>
      </w:pPr>
      <w:r>
        <w:rPr>
          <w:sz w:val="20"/>
        </w:rPr>
        <w:t xml:space="preserve">Nr. </w:t>
      </w:r>
      <w:hyperlink r:id="rId14" w:history="1">
        <w:r w:rsidRPr="00532B9F">
          <w:rPr>
            <w:rFonts w:eastAsia="MS Mincho"/>
            <w:iCs/>
            <w:color w:val="0000FF" w:themeColor="hyperlink"/>
            <w:sz w:val="20"/>
            <w:u w:val="single"/>
          </w:rPr>
          <w:t>V-1157</w:t>
        </w:r>
      </w:hyperlink>
      <w:r>
        <w:rPr>
          <w:rFonts w:eastAsia="MS Mincho"/>
          <w:iCs/>
          <w:sz w:val="20"/>
        </w:rPr>
        <w:t>, 2021-05-21, paskelbta TAR 2021-05-21, i. k. 2021-11299</w:t>
      </w:r>
    </w:p>
    <w:p w14:paraId="1A2A6E0F" w14:textId="77777777" w:rsidR="002A4ADC" w:rsidRDefault="00402DF8">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68CCF2BD" w14:textId="77777777" w:rsidR="002A4ADC" w:rsidRDefault="002A4ADC">
      <w:pPr>
        <w:jc w:val="both"/>
        <w:rPr>
          <w:sz w:val="20"/>
        </w:rPr>
      </w:pPr>
    </w:p>
    <w:p w14:paraId="19892CD5" w14:textId="77777777" w:rsidR="002A4ADC" w:rsidRDefault="00402DF8">
      <w:pPr>
        <w:jc w:val="both"/>
      </w:pPr>
      <w:r>
        <w:rPr>
          <w:sz w:val="20"/>
        </w:rPr>
        <w:t>4.</w:t>
      </w:r>
    </w:p>
    <w:p w14:paraId="3E8997A2" w14:textId="77777777" w:rsidR="002A4ADC" w:rsidRDefault="00402DF8">
      <w:pPr>
        <w:jc w:val="both"/>
      </w:pPr>
      <w:r>
        <w:rPr>
          <w:sz w:val="20"/>
        </w:rPr>
        <w:t>Lietuvos Respublikos sveikatos apsaugos ministerija, Sprendimas</w:t>
      </w:r>
    </w:p>
    <w:p w14:paraId="3F8AFACB" w14:textId="77777777" w:rsidR="002A4ADC" w:rsidRDefault="00402DF8">
      <w:pPr>
        <w:jc w:val="both"/>
      </w:pPr>
      <w:r>
        <w:rPr>
          <w:sz w:val="20"/>
        </w:rPr>
        <w:t xml:space="preserve">Nr. </w:t>
      </w:r>
      <w:hyperlink r:id="rId15" w:history="1">
        <w:r w:rsidRPr="00532B9F">
          <w:rPr>
            <w:rFonts w:eastAsia="MS Mincho"/>
            <w:iCs/>
            <w:color w:val="0000FF" w:themeColor="hyperlink"/>
            <w:sz w:val="20"/>
            <w:u w:val="single"/>
          </w:rPr>
          <w:t>V-1259</w:t>
        </w:r>
      </w:hyperlink>
      <w:r>
        <w:rPr>
          <w:rFonts w:eastAsia="MS Mincho"/>
          <w:iCs/>
          <w:sz w:val="20"/>
        </w:rPr>
        <w:t>, 2021-05-31, paskelbta TAR 2021-05-31, i. k. 2021-12283</w:t>
      </w:r>
    </w:p>
    <w:p w14:paraId="51C40886" w14:textId="77777777" w:rsidR="002A4ADC" w:rsidRDefault="00402DF8">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6887E128" w14:textId="77777777" w:rsidR="002A4ADC" w:rsidRDefault="002A4ADC">
      <w:pPr>
        <w:jc w:val="both"/>
        <w:rPr>
          <w:sz w:val="20"/>
        </w:rPr>
      </w:pPr>
    </w:p>
    <w:p w14:paraId="3FD5ABA0" w14:textId="77777777" w:rsidR="002A4ADC" w:rsidRDefault="00402DF8">
      <w:pPr>
        <w:jc w:val="both"/>
      </w:pPr>
      <w:r>
        <w:rPr>
          <w:sz w:val="20"/>
        </w:rPr>
        <w:t>5.</w:t>
      </w:r>
    </w:p>
    <w:p w14:paraId="0325E8C7" w14:textId="77777777" w:rsidR="002A4ADC" w:rsidRDefault="00402DF8">
      <w:pPr>
        <w:jc w:val="both"/>
      </w:pPr>
      <w:r>
        <w:rPr>
          <w:sz w:val="20"/>
        </w:rPr>
        <w:t>Lietuvos Respublikos sveikatos apsaugos ministerija, Sprendimas</w:t>
      </w:r>
    </w:p>
    <w:p w14:paraId="605FD0FD" w14:textId="77777777" w:rsidR="002A4ADC" w:rsidRDefault="00402DF8">
      <w:pPr>
        <w:jc w:val="both"/>
      </w:pPr>
      <w:r>
        <w:rPr>
          <w:sz w:val="20"/>
        </w:rPr>
        <w:t xml:space="preserve">Nr. </w:t>
      </w:r>
      <w:hyperlink r:id="rId16" w:history="1">
        <w:r w:rsidRPr="00532B9F">
          <w:rPr>
            <w:rFonts w:eastAsia="MS Mincho"/>
            <w:iCs/>
            <w:color w:val="0000FF" w:themeColor="hyperlink"/>
            <w:sz w:val="20"/>
            <w:u w:val="single"/>
          </w:rPr>
          <w:t>V-1553</w:t>
        </w:r>
      </w:hyperlink>
      <w:r>
        <w:rPr>
          <w:rFonts w:eastAsia="MS Mincho"/>
          <w:iCs/>
          <w:sz w:val="20"/>
        </w:rPr>
        <w:t>, 2021-06-30, paskelbta TAR 2021-06-30, i. k. 2021-14782</w:t>
      </w:r>
    </w:p>
    <w:p w14:paraId="56E16AAE" w14:textId="77777777" w:rsidR="002A4ADC" w:rsidRDefault="00402DF8">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20C66DDA" w14:textId="77777777" w:rsidR="002A4ADC" w:rsidRDefault="002A4ADC">
      <w:pPr>
        <w:jc w:val="both"/>
        <w:rPr>
          <w:sz w:val="20"/>
        </w:rPr>
      </w:pPr>
    </w:p>
    <w:p w14:paraId="77711976" w14:textId="77777777" w:rsidR="002A4ADC" w:rsidRDefault="00402DF8">
      <w:pPr>
        <w:jc w:val="both"/>
      </w:pPr>
      <w:r>
        <w:rPr>
          <w:sz w:val="20"/>
        </w:rPr>
        <w:t>6.</w:t>
      </w:r>
    </w:p>
    <w:p w14:paraId="48EAB8D4" w14:textId="77777777" w:rsidR="002A4ADC" w:rsidRDefault="00402DF8">
      <w:pPr>
        <w:jc w:val="both"/>
      </w:pPr>
      <w:r>
        <w:rPr>
          <w:sz w:val="20"/>
        </w:rPr>
        <w:t>Lietuvos Respublikos sveikatos apsaugos ministerija, Sprendimas</w:t>
      </w:r>
    </w:p>
    <w:p w14:paraId="6FC18BAF" w14:textId="77777777" w:rsidR="002A4ADC" w:rsidRDefault="00402DF8">
      <w:pPr>
        <w:jc w:val="both"/>
      </w:pPr>
      <w:r>
        <w:rPr>
          <w:sz w:val="20"/>
        </w:rPr>
        <w:t xml:space="preserve">Nr. </w:t>
      </w:r>
      <w:hyperlink r:id="rId17" w:history="1">
        <w:r w:rsidRPr="00532B9F">
          <w:rPr>
            <w:rFonts w:eastAsia="MS Mincho"/>
            <w:iCs/>
            <w:color w:val="0000FF" w:themeColor="hyperlink"/>
            <w:sz w:val="20"/>
            <w:u w:val="single"/>
          </w:rPr>
          <w:t>V-1903</w:t>
        </w:r>
      </w:hyperlink>
      <w:r>
        <w:rPr>
          <w:rFonts w:eastAsia="MS Mincho"/>
          <w:iCs/>
          <w:sz w:val="20"/>
        </w:rPr>
        <w:t>, 2021-08-20, paskelbta TAR 2021-08-20, i. k. 2021-17777</w:t>
      </w:r>
    </w:p>
    <w:p w14:paraId="6F189D46" w14:textId="77777777" w:rsidR="002A4ADC" w:rsidRDefault="00402DF8">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1E568B6E" w14:textId="77777777" w:rsidR="002A4ADC" w:rsidRDefault="002A4ADC">
      <w:pPr>
        <w:jc w:val="both"/>
        <w:rPr>
          <w:sz w:val="20"/>
        </w:rPr>
      </w:pPr>
    </w:p>
    <w:p w14:paraId="792FBE51" w14:textId="77777777" w:rsidR="002A4ADC" w:rsidRDefault="00402DF8">
      <w:pPr>
        <w:jc w:val="both"/>
      </w:pPr>
      <w:r>
        <w:rPr>
          <w:sz w:val="20"/>
        </w:rPr>
        <w:t>7.</w:t>
      </w:r>
    </w:p>
    <w:p w14:paraId="37A534F1" w14:textId="77777777" w:rsidR="002A4ADC" w:rsidRDefault="00402DF8">
      <w:pPr>
        <w:jc w:val="both"/>
      </w:pPr>
      <w:r>
        <w:rPr>
          <w:sz w:val="20"/>
        </w:rPr>
        <w:t>Lietuvos Respublikos sveikatos apsaugos ministerija, Sprendimas</w:t>
      </w:r>
    </w:p>
    <w:p w14:paraId="57ECE3C8" w14:textId="77777777" w:rsidR="002A4ADC" w:rsidRDefault="00402DF8">
      <w:pPr>
        <w:jc w:val="both"/>
      </w:pPr>
      <w:r>
        <w:rPr>
          <w:sz w:val="20"/>
        </w:rPr>
        <w:t xml:space="preserve">Nr. </w:t>
      </w:r>
      <w:hyperlink r:id="rId18" w:history="1">
        <w:r w:rsidRPr="00532B9F">
          <w:rPr>
            <w:rFonts w:eastAsia="MS Mincho"/>
            <w:iCs/>
            <w:color w:val="0000FF" w:themeColor="hyperlink"/>
            <w:sz w:val="20"/>
            <w:u w:val="single"/>
          </w:rPr>
          <w:t>V-2111</w:t>
        </w:r>
      </w:hyperlink>
      <w:r>
        <w:rPr>
          <w:rFonts w:eastAsia="MS Mincho"/>
          <w:iCs/>
          <w:sz w:val="20"/>
        </w:rPr>
        <w:t>, 2021-09-20, paskelbta TAR 2021-09-20, i. k. 2021-19697</w:t>
      </w:r>
    </w:p>
    <w:p w14:paraId="35EB4E84" w14:textId="77777777" w:rsidR="002A4ADC" w:rsidRDefault="00402DF8">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1F2FF625" w14:textId="77777777" w:rsidR="002A4ADC" w:rsidRDefault="002A4ADC">
      <w:pPr>
        <w:jc w:val="both"/>
        <w:rPr>
          <w:sz w:val="20"/>
        </w:rPr>
      </w:pPr>
    </w:p>
    <w:p w14:paraId="0E02BB44" w14:textId="77777777" w:rsidR="002A4ADC" w:rsidRDefault="00402DF8">
      <w:pPr>
        <w:jc w:val="both"/>
      </w:pPr>
      <w:r>
        <w:rPr>
          <w:sz w:val="20"/>
        </w:rPr>
        <w:t>8.</w:t>
      </w:r>
    </w:p>
    <w:p w14:paraId="19D6E0AB" w14:textId="77777777" w:rsidR="002A4ADC" w:rsidRDefault="00402DF8">
      <w:pPr>
        <w:jc w:val="both"/>
      </w:pPr>
      <w:r>
        <w:rPr>
          <w:sz w:val="20"/>
        </w:rPr>
        <w:t>Lietuvos Respublikos sveikatos apsaugos ministerija, Sprendimas</w:t>
      </w:r>
    </w:p>
    <w:p w14:paraId="6375C61A" w14:textId="77777777" w:rsidR="002A4ADC" w:rsidRDefault="00402DF8">
      <w:pPr>
        <w:jc w:val="both"/>
      </w:pPr>
      <w:r>
        <w:rPr>
          <w:sz w:val="20"/>
        </w:rPr>
        <w:t xml:space="preserve">Nr. </w:t>
      </w:r>
      <w:hyperlink r:id="rId19" w:history="1">
        <w:r w:rsidRPr="00532B9F">
          <w:rPr>
            <w:rFonts w:eastAsia="MS Mincho"/>
            <w:iCs/>
            <w:color w:val="0000FF" w:themeColor="hyperlink"/>
            <w:sz w:val="20"/>
            <w:u w:val="single"/>
          </w:rPr>
          <w:t>V-2345</w:t>
        </w:r>
      </w:hyperlink>
      <w:r>
        <w:rPr>
          <w:rFonts w:eastAsia="MS Mincho"/>
          <w:iCs/>
          <w:sz w:val="20"/>
        </w:rPr>
        <w:t>, 2021-10-18, paskelbta TAR 2021-10-18, i. k. 2021-21777</w:t>
      </w:r>
    </w:p>
    <w:p w14:paraId="383DC650" w14:textId="77777777" w:rsidR="002A4ADC" w:rsidRDefault="00402DF8">
      <w:pPr>
        <w:jc w:val="both"/>
      </w:pPr>
      <w:r>
        <w:rPr>
          <w:sz w:val="20"/>
        </w:rPr>
        <w:lastRenderedPageBreak/>
        <w:t>Dėl Lietuvos Respublikos sveikatos apsaugos ministro, valstybės lygio ekstremaliosios situacijos valstybės operacijų vadovo 2020 m. lapkričio 6 d. sprendimo Nr. V-2543 „Dėl ikimokyklinio ir priešmokyklinio ugdymo organizavimo būtinų sąlygų“ pakeitimo</w:t>
      </w:r>
    </w:p>
    <w:p w14:paraId="34EDAFFF" w14:textId="77777777" w:rsidR="002A4ADC" w:rsidRDefault="002A4ADC">
      <w:pPr>
        <w:jc w:val="both"/>
        <w:rPr>
          <w:sz w:val="20"/>
        </w:rPr>
      </w:pPr>
    </w:p>
    <w:p w14:paraId="1D85A7AD" w14:textId="77777777" w:rsidR="002A4ADC" w:rsidRDefault="00402DF8">
      <w:pPr>
        <w:jc w:val="both"/>
      </w:pPr>
      <w:r>
        <w:rPr>
          <w:sz w:val="20"/>
        </w:rPr>
        <w:t>9.</w:t>
      </w:r>
    </w:p>
    <w:p w14:paraId="2B7E49C0" w14:textId="77777777" w:rsidR="002A4ADC" w:rsidRDefault="00402DF8">
      <w:pPr>
        <w:jc w:val="both"/>
      </w:pPr>
      <w:r>
        <w:rPr>
          <w:sz w:val="20"/>
        </w:rPr>
        <w:t>Lietuvos Respublikos sveikatos apsaugos ministerija, Sprendimas</w:t>
      </w:r>
    </w:p>
    <w:p w14:paraId="26E0238B" w14:textId="77777777" w:rsidR="002A4ADC" w:rsidRDefault="00402DF8">
      <w:pPr>
        <w:jc w:val="both"/>
      </w:pPr>
      <w:r>
        <w:rPr>
          <w:sz w:val="20"/>
        </w:rPr>
        <w:t xml:space="preserve">Nr. </w:t>
      </w:r>
      <w:hyperlink r:id="rId20" w:history="1">
        <w:r w:rsidRPr="00532B9F">
          <w:rPr>
            <w:rFonts w:eastAsia="MS Mincho"/>
            <w:iCs/>
            <w:color w:val="0000FF" w:themeColor="hyperlink"/>
            <w:sz w:val="20"/>
            <w:u w:val="single"/>
          </w:rPr>
          <w:t>V-2561</w:t>
        </w:r>
      </w:hyperlink>
      <w:r>
        <w:rPr>
          <w:rFonts w:eastAsia="MS Mincho"/>
          <w:iCs/>
          <w:sz w:val="20"/>
        </w:rPr>
        <w:t>, 2021-11-12, paskelbta TAR 2021-11-12, i. k. 2021-23495</w:t>
      </w:r>
    </w:p>
    <w:p w14:paraId="7FC04856" w14:textId="77777777" w:rsidR="002A4ADC" w:rsidRDefault="00402DF8">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0EA3F7F7" w14:textId="77777777" w:rsidR="002A4ADC" w:rsidRDefault="002A4ADC">
      <w:pPr>
        <w:jc w:val="both"/>
        <w:rPr>
          <w:sz w:val="20"/>
        </w:rPr>
      </w:pPr>
    </w:p>
    <w:p w14:paraId="436C87C9" w14:textId="77777777" w:rsidR="002A4ADC" w:rsidRDefault="002A4ADC">
      <w:pPr>
        <w:widowControl w:val="0"/>
        <w:rPr>
          <w:snapToGrid w:val="0"/>
        </w:rPr>
      </w:pPr>
    </w:p>
    <w:sectPr w:rsidR="002A4ADC">
      <w:headerReference w:type="even" r:id="rId21"/>
      <w:headerReference w:type="default" r:id="rId22"/>
      <w:footerReference w:type="even" r:id="rId23"/>
      <w:footerReference w:type="default" r:id="rId24"/>
      <w:headerReference w:type="first" r:id="rId25"/>
      <w:footerReference w:type="first" r:id="rId26"/>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E53" w14:textId="77777777" w:rsidR="008B4193" w:rsidRDefault="008B4193">
      <w:r>
        <w:separator/>
      </w:r>
    </w:p>
  </w:endnote>
  <w:endnote w:type="continuationSeparator" w:id="0">
    <w:p w14:paraId="4DDFD235" w14:textId="77777777" w:rsidR="008B4193" w:rsidRDefault="008B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E0B7" w14:textId="77777777" w:rsidR="002A4ADC" w:rsidRDefault="002A4AD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FDA2" w14:textId="77777777" w:rsidR="002A4ADC" w:rsidRDefault="002A4AD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6197" w14:textId="77777777" w:rsidR="002A4ADC" w:rsidRDefault="002A4AD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D86E" w14:textId="77777777" w:rsidR="008B4193" w:rsidRDefault="008B4193">
      <w:r>
        <w:separator/>
      </w:r>
    </w:p>
  </w:footnote>
  <w:footnote w:type="continuationSeparator" w:id="0">
    <w:p w14:paraId="5FE864D4" w14:textId="77777777" w:rsidR="008B4193" w:rsidRDefault="008B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035E" w14:textId="77777777" w:rsidR="002A4ADC" w:rsidRDefault="002A4ADC">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46C2" w14:textId="77777777" w:rsidR="002A4ADC" w:rsidRDefault="00402DF8">
    <w:pPr>
      <w:tabs>
        <w:tab w:val="center" w:pos="4819"/>
        <w:tab w:val="right" w:pos="9638"/>
      </w:tabs>
      <w:jc w:val="center"/>
    </w:pPr>
    <w:r>
      <w:fldChar w:fldCharType="begin"/>
    </w:r>
    <w:r>
      <w:instrText>PAGE   \* MERGEFORMAT</w:instrText>
    </w:r>
    <w:r>
      <w:fldChar w:fldCharType="separate"/>
    </w:r>
    <w:r>
      <w:t>2</w:t>
    </w:r>
    <w:r>
      <w:fldChar w:fldCharType="end"/>
    </w:r>
  </w:p>
  <w:p w14:paraId="45732C3C" w14:textId="77777777" w:rsidR="002A4ADC" w:rsidRDefault="002A4ADC">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B91" w14:textId="77777777" w:rsidR="002A4ADC" w:rsidRDefault="002A4AD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2A4ADC"/>
    <w:rsid w:val="00402DF8"/>
    <w:rsid w:val="008B4193"/>
    <w:rsid w:val="00963043"/>
    <w:rsid w:val="00AA414D"/>
    <w:rsid w:val="00F64ED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F619"/>
  <w15:docId w15:val="{CCACC5AE-CA85-4C4B-8B2F-7E8CA491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70cfbb043aa11ec992fe4cdfceb5666" TargetMode="External"/><Relationship Id="rId13" Type="http://schemas.openxmlformats.org/officeDocument/2006/relationships/hyperlink" Target="https://www.e-tar.lt/portal/legalAct.html?documentId=52b11010784e11eb9601893677bfd7d8" TargetMode="External"/><Relationship Id="rId18" Type="http://schemas.openxmlformats.org/officeDocument/2006/relationships/hyperlink" Target="https://www.e-tar.lt/portal/legalAct.html?documentId=d63b2d301a2411ec93af8a5fb475d9bd"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tar.lt/portal/legalAct.html?documentId=0d1707e0d9a011eb9f09e7df20500045" TargetMode="External"/><Relationship Id="rId12" Type="http://schemas.openxmlformats.org/officeDocument/2006/relationships/hyperlink" Target="https://www.e-tar.lt/portal/legalAct.html?documentId=9ffb9fb0243011eb932eb1ed7f923910" TargetMode="External"/><Relationship Id="rId17" Type="http://schemas.openxmlformats.org/officeDocument/2006/relationships/hyperlink" Target="https://www.e-tar.lt/portal/legalAct.html?documentId=957e479001a711ec9f09e7df2050004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egalAct.html?documentId=0d1707e0d9a011eb9f09e7df20500045" TargetMode="External"/><Relationship Id="rId20" Type="http://schemas.openxmlformats.org/officeDocument/2006/relationships/hyperlink" Target="https://www.e-tar.lt/portal/legalAct.html?documentId=a70cfbb043aa11ec992fe4cdfceb566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398d2620303e11ec992fe4cdfceb566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c9f9a5e0c24711eba2bad9a0748ee64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tar.lt/portal/legalAct.html?documentId=d63b2d301a2411ec93af8a5fb475d9bd" TargetMode="External"/><Relationship Id="rId19" Type="http://schemas.openxmlformats.org/officeDocument/2006/relationships/hyperlink" Target="https://www.e-tar.lt/portal/legalAct.html?documentId=398d2620303e11ec992fe4cdfceb5666" TargetMode="External"/><Relationship Id="rId4" Type="http://schemas.openxmlformats.org/officeDocument/2006/relationships/webSettings" Target="webSettings.xml"/><Relationship Id="rId9" Type="http://schemas.openxmlformats.org/officeDocument/2006/relationships/hyperlink" Target="https://www.e-tar.lt/portal/legalAct.html?documentId=957e479001a711ec9f09e7df20500045" TargetMode="External"/><Relationship Id="rId14" Type="http://schemas.openxmlformats.org/officeDocument/2006/relationships/hyperlink" Target="https://www.e-tar.lt/portal/legalAct.html?documentId=b26a1650ba0211eb8c24980b2b0e0fe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035003D-8AF0-427B-81B8-A540FC81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10405</Words>
  <Characters>5932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16305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Jūratė Liutkuvienė</cp:lastModifiedBy>
  <cp:revision>2</cp:revision>
  <cp:lastPrinted>2021-11-17T11:38:00Z</cp:lastPrinted>
  <dcterms:created xsi:type="dcterms:W3CDTF">2021-11-17T11:40:00Z</dcterms:created>
  <dcterms:modified xsi:type="dcterms:W3CDTF">2021-11-17T11:40:00Z</dcterms:modified>
</cp:coreProperties>
</file>